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1" w:rsidRPr="005B2469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5B2469">
        <w:rPr>
          <w:rFonts w:ascii="Calibri" w:hAnsi="Calibri"/>
          <w:b/>
          <w:sz w:val="28"/>
          <w:szCs w:val="28"/>
        </w:rPr>
        <w:t>P</w:t>
      </w:r>
      <w:r w:rsidR="00DE6EF8" w:rsidRPr="005B2469">
        <w:rPr>
          <w:rFonts w:ascii="Calibri" w:hAnsi="Calibri"/>
          <w:b/>
          <w:sz w:val="28"/>
          <w:szCs w:val="28"/>
        </w:rPr>
        <w:t>říloha č. 2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6858FB" w:rsidRPr="00163A45" w:rsidRDefault="006858FB" w:rsidP="006858FB">
      <w:pPr>
        <w:jc w:val="center"/>
        <w:rPr>
          <w:rFonts w:asciiTheme="minorHAnsi" w:hAnsiTheme="minorHAnsi"/>
          <w:b/>
          <w:sz w:val="36"/>
          <w:szCs w:val="36"/>
        </w:rPr>
      </w:pPr>
      <w:r w:rsidRPr="00163A45">
        <w:rPr>
          <w:rFonts w:asciiTheme="minorHAnsi" w:hAnsiTheme="minorHAnsi"/>
          <w:b/>
          <w:sz w:val="36"/>
          <w:szCs w:val="36"/>
        </w:rPr>
        <w:t>Čestné prohlášení – základní kvalifikační předpoklady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</w:p>
    <w:p w:rsidR="006858FB" w:rsidRPr="00163A45" w:rsidRDefault="006858FB" w:rsidP="006858FB">
      <w:pPr>
        <w:jc w:val="center"/>
        <w:rPr>
          <w:rFonts w:asciiTheme="minorHAnsi" w:eastAsia="Verdana" w:hAnsiTheme="minorHAnsi"/>
        </w:rPr>
      </w:pPr>
      <w:r w:rsidRPr="00163A45">
        <w:rPr>
          <w:rFonts w:asciiTheme="minorHAnsi" w:hAnsiTheme="minorHAnsi"/>
        </w:rPr>
        <w:t>dle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zákona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č.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137/2006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Sb.,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o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veřejných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zakázkách, ve znění pozdějších předpisů</w:t>
      </w:r>
      <w:r w:rsidRPr="00163A45">
        <w:rPr>
          <w:rFonts w:asciiTheme="minorHAnsi" w:eastAsia="Verdana" w:hAnsiTheme="minorHAnsi"/>
        </w:rPr>
        <w:t xml:space="preserve"> 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>(dále</w:t>
      </w:r>
      <w:r w:rsidRPr="00163A45">
        <w:rPr>
          <w:rFonts w:asciiTheme="minorHAnsi" w:eastAsia="Verdana" w:hAnsiTheme="minorHAnsi"/>
        </w:rPr>
        <w:t xml:space="preserve"> </w:t>
      </w:r>
      <w:r w:rsidRPr="00163A45">
        <w:rPr>
          <w:rFonts w:asciiTheme="minorHAnsi" w:hAnsiTheme="minorHAnsi"/>
        </w:rPr>
        <w:t>jen</w:t>
      </w:r>
      <w:r w:rsidRPr="00163A45">
        <w:rPr>
          <w:rFonts w:asciiTheme="minorHAnsi" w:eastAsia="Verdana" w:hAnsiTheme="minorHAnsi"/>
        </w:rPr>
        <w:t xml:space="preserve"> „</w:t>
      </w:r>
      <w:r>
        <w:rPr>
          <w:rFonts w:asciiTheme="minorHAnsi" w:hAnsiTheme="minorHAnsi"/>
        </w:rPr>
        <w:t>ZVZ</w:t>
      </w:r>
      <w:r w:rsidRPr="00163A45">
        <w:rPr>
          <w:rFonts w:asciiTheme="minorHAnsi" w:eastAsia="Verdana" w:hAnsiTheme="minorHAnsi"/>
        </w:rPr>
        <w:t>“</w:t>
      </w:r>
      <w:r w:rsidRPr="00163A45">
        <w:rPr>
          <w:rFonts w:asciiTheme="minorHAnsi" w:hAnsiTheme="minorHAnsi"/>
        </w:rPr>
        <w:t>)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 xml:space="preserve"> _____________________________________________________________</w:t>
      </w:r>
    </w:p>
    <w:p w:rsidR="006858FB" w:rsidRPr="00163A45" w:rsidRDefault="006858FB" w:rsidP="006858F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858FB" w:rsidRPr="00163A45" w:rsidTr="0033401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6858FB" w:rsidRPr="00163A45" w:rsidTr="0033401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6858FB" w:rsidRPr="00163A45" w:rsidTr="0033401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  <w:r w:rsidR="00114F0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  <w:tr w:rsidR="006858FB" w:rsidRPr="00163A45" w:rsidTr="0033401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  <w:r w:rsidRPr="006402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6402A9">
              <w:rPr>
                <w:rFonts w:asciiTheme="minorHAnsi" w:hAnsiTheme="minorHAnsi"/>
              </w:rPr>
              <w:instrText xml:space="preserve"> FORMTEXT </w:instrText>
            </w:r>
            <w:r w:rsidRPr="006402A9">
              <w:rPr>
                <w:rFonts w:asciiTheme="minorHAnsi" w:hAnsiTheme="minorHAnsi"/>
              </w:rPr>
            </w:r>
            <w:r w:rsidRPr="006402A9">
              <w:rPr>
                <w:rFonts w:asciiTheme="minorHAnsi" w:hAnsiTheme="minorHAnsi"/>
              </w:rPr>
              <w:fldChar w:fldCharType="separate"/>
            </w:r>
            <w:r w:rsidRPr="006402A9">
              <w:rPr>
                <w:rFonts w:asciiTheme="minorHAnsi" w:hAnsiTheme="minorHAnsi"/>
                <w:noProof/>
              </w:rPr>
              <w:t>..........................</w:t>
            </w:r>
            <w:r w:rsidRPr="006402A9">
              <w:rPr>
                <w:rFonts w:asciiTheme="minorHAnsi" w:hAnsiTheme="minorHAnsi"/>
              </w:rPr>
              <w:fldChar w:fldCharType="end"/>
            </w:r>
          </w:p>
        </w:tc>
      </w:tr>
    </w:tbl>
    <w:p w:rsidR="006858FB" w:rsidRPr="00163A45" w:rsidRDefault="006858FB" w:rsidP="006858FB">
      <w:pPr>
        <w:rPr>
          <w:rFonts w:asciiTheme="minorHAnsi" w:hAnsiTheme="minorHAnsi"/>
          <w:b/>
        </w:rPr>
      </w:pPr>
    </w:p>
    <w:p w:rsidR="006858FB" w:rsidRPr="00163A45" w:rsidRDefault="006858FB" w:rsidP="006858FB">
      <w:pPr>
        <w:spacing w:line="300" w:lineRule="atLeast"/>
        <w:ind w:left="-142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Já/my níže podepsaný/-í čestně pro účely této veřejné zakázky prohlašuji/-</w:t>
      </w:r>
      <w:proofErr w:type="spellStart"/>
      <w:r w:rsidRPr="00163A45">
        <w:rPr>
          <w:rFonts w:asciiTheme="minorHAnsi" w:hAnsiTheme="minorHAnsi" w:cs="Arial"/>
        </w:rPr>
        <w:t>eme</w:t>
      </w:r>
      <w:proofErr w:type="spellEnd"/>
      <w:r w:rsidRPr="00163A45">
        <w:rPr>
          <w:rFonts w:asciiTheme="minorHAnsi" w:hAnsiTheme="minorHAnsi" w:cs="Arial"/>
        </w:rPr>
        <w:t xml:space="preserve">, že dodavatel, popř. jeho statutární orgán / každý člen statutárního orgánu / vedoucí organizační složky dodavatele splňuje základní kvalifikační předpoklady podle § 53 odst. 1 </w:t>
      </w:r>
      <w:r>
        <w:rPr>
          <w:rFonts w:asciiTheme="minorHAnsi" w:hAnsiTheme="minorHAnsi" w:cs="Arial"/>
        </w:rPr>
        <w:t>ZVZ</w:t>
      </w:r>
      <w:r w:rsidRPr="00163A45">
        <w:rPr>
          <w:rFonts w:asciiTheme="minorHAnsi" w:hAnsiTheme="minorHAnsi" w:cs="Arial"/>
        </w:rPr>
        <w:t>:</w:t>
      </w:r>
    </w:p>
    <w:p w:rsidR="006858FB" w:rsidRPr="00163A45" w:rsidRDefault="006858FB" w:rsidP="006858FB">
      <w:pPr>
        <w:numPr>
          <w:ilvl w:val="0"/>
          <w:numId w:val="1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a) ZVZ);</w:t>
      </w:r>
    </w:p>
    <w:p w:rsidR="006858FB" w:rsidRPr="00163A45" w:rsidRDefault="006858FB" w:rsidP="006858FB">
      <w:pPr>
        <w:numPr>
          <w:ilvl w:val="0"/>
          <w:numId w:val="1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 xml:space="preserve">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163A45">
        <w:rPr>
          <w:rFonts w:asciiTheme="minorHAnsi" w:hAnsiTheme="minorHAnsi" w:cs="Arial"/>
          <w:lang w:eastAsia="en-US"/>
        </w:rPr>
        <w:t xml:space="preserve">jak tato právnická osoba, tak její </w:t>
      </w:r>
      <w:r w:rsidRPr="00163A45">
        <w:rPr>
          <w:rFonts w:asciiTheme="minorHAnsi" w:hAnsiTheme="minorHAnsi" w:cs="Arial"/>
        </w:rPr>
        <w:t xml:space="preserve"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</w:t>
      </w:r>
      <w:r w:rsidRPr="00163A45">
        <w:rPr>
          <w:rFonts w:asciiTheme="minorHAnsi" w:hAnsiTheme="minorHAnsi" w:cs="Arial"/>
        </w:rPr>
        <w:lastRenderedPageBreak/>
        <w:t>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ZVZ)</w:t>
      </w:r>
      <w:r w:rsidRPr="00163A45">
        <w:rPr>
          <w:rFonts w:asciiTheme="minorHAnsi" w:hAnsiTheme="minorHAnsi" w:cs="Arial"/>
          <w:i/>
        </w:rPr>
        <w:t>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  <w:i/>
        </w:rPr>
      </w:pPr>
      <w:r w:rsidRPr="00163A45">
        <w:rPr>
          <w:rFonts w:asciiTheme="minorHAnsi" w:hAnsiTheme="minorHAnsi" w:cs="Arial"/>
        </w:rPr>
        <w:t>dodavatel v posledních 3 letech nenaplnil skutkovou podstatu jednání nekalé soutěže formou podplácení podle zvláštního právního předpisu (§ 53 odst. 1 písm. c)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 likvidaci (§ 53 odst. 1 písm. e)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v evidenci daní zachyceny daňové nedoplatky (i ve vztahu ke spotřební dani), a to jak v České republice, tak v zemi sídla, místa podnikání či bydliště dodavatele (§ 53 odst. 1 písm. f)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veřejné zdravotní pojištění, a to jak v České republice, tak v zemi sídla, místa podnikání či bydliště dodavatele (§ 53 odst. 1 písm. g)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nemá nedoplatek na pojistném a na penále na sociální zabezpečení a příspěvku na státní politiku zaměstnanosti, a to jak v České republice, tak v zemi sídla, místa podnikání či bydliště dodavatele (§ 53 odst. 1 písm. h) ZVZ);</w:t>
      </w:r>
    </w:p>
    <w:p w:rsidR="006858FB" w:rsidRPr="00163A45" w:rsidRDefault="006858FB" w:rsidP="006858FB">
      <w:pPr>
        <w:numPr>
          <w:ilvl w:val="0"/>
          <w:numId w:val="2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 (§ 53 odst. 1 písm. i) ZVZ);</w:t>
      </w:r>
    </w:p>
    <w:p w:rsidR="006858FB" w:rsidRPr="00163A45" w:rsidRDefault="006858FB" w:rsidP="006858FB">
      <w:pPr>
        <w:numPr>
          <w:ilvl w:val="0"/>
          <w:numId w:val="3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</w:rPr>
        <w:t>dodavatel není veden v rejstříku osob se zákazem plnění veřejných zakázek (§ 53 odst. 1 písm. j) ZVZ);</w:t>
      </w:r>
    </w:p>
    <w:p w:rsidR="006858FB" w:rsidRPr="00BB2E49" w:rsidRDefault="006858FB" w:rsidP="006858FB">
      <w:pPr>
        <w:numPr>
          <w:ilvl w:val="0"/>
          <w:numId w:val="3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163A45">
        <w:rPr>
          <w:rFonts w:asciiTheme="minorHAnsi" w:hAnsiTheme="minorHAnsi" w:cs="Arial"/>
          <w:bCs/>
        </w:rPr>
        <w:t xml:space="preserve">dodavateli nebyla v posledních 3 letech pravomocně uložena pokuta za umožnění výkonu nelegální práce podle zvláštního právního předpisu </w:t>
      </w:r>
      <w:r w:rsidRPr="00163A45">
        <w:rPr>
          <w:rFonts w:asciiTheme="minorHAnsi" w:hAnsiTheme="minorHAnsi" w:cs="Arial"/>
        </w:rPr>
        <w:t>(§ 53 odst. 1 písm. k) ZVZ)</w:t>
      </w:r>
      <w:r w:rsidRPr="00163A45">
        <w:rPr>
          <w:rFonts w:asciiTheme="minorHAnsi" w:hAnsiTheme="minorHAnsi" w:cs="Arial"/>
          <w:bCs/>
        </w:rPr>
        <w:t>;</w:t>
      </w:r>
    </w:p>
    <w:p w:rsidR="006858FB" w:rsidRPr="00BB2E49" w:rsidRDefault="006858FB" w:rsidP="006858FB">
      <w:pPr>
        <w:numPr>
          <w:ilvl w:val="0"/>
          <w:numId w:val="3"/>
        </w:numPr>
        <w:spacing w:after="0" w:line="300" w:lineRule="atLeast"/>
        <w:ind w:left="142" w:hanging="284"/>
        <w:jc w:val="both"/>
        <w:rPr>
          <w:rFonts w:asciiTheme="minorHAnsi" w:hAnsiTheme="minorHAnsi" w:cs="Arial"/>
        </w:rPr>
      </w:pPr>
      <w:r w:rsidRPr="00BB2E49">
        <w:rPr>
          <w:rFonts w:asciiTheme="minorHAnsi" w:hAnsiTheme="minorHAnsi" w:cs="Arial"/>
        </w:rPr>
        <w:t xml:space="preserve">vůči </w:t>
      </w:r>
      <w:r>
        <w:rPr>
          <w:rFonts w:asciiTheme="minorHAnsi" w:hAnsiTheme="minorHAnsi" w:cs="Arial"/>
        </w:rPr>
        <w:t>dodavateli</w:t>
      </w:r>
      <w:r w:rsidRPr="00BB2E49">
        <w:rPr>
          <w:rFonts w:asciiTheme="minorHAnsi" w:hAnsiTheme="minorHAnsi" w:cs="Arial"/>
        </w:rPr>
        <w:t xml:space="preserve"> nebyla v posledních 3 letech zavedena dočasná správa nebo v posledních 3 letech uplatněno opatření k ře</w:t>
      </w:r>
      <w:r>
        <w:rPr>
          <w:rFonts w:cs="Calibri"/>
        </w:rPr>
        <w:t>š</w:t>
      </w:r>
      <w:r w:rsidRPr="00BB2E49">
        <w:rPr>
          <w:rFonts w:asciiTheme="minorHAnsi" w:hAnsiTheme="minorHAnsi" w:cs="Arial"/>
        </w:rPr>
        <w:t>ení krize podle zákona</w:t>
      </w:r>
      <w:r>
        <w:rPr>
          <w:rFonts w:asciiTheme="minorHAnsi" w:hAnsiTheme="minorHAnsi" w:cs="Arial"/>
        </w:rPr>
        <w:t xml:space="preserve"> </w:t>
      </w:r>
      <w:r w:rsidRPr="00BB2E49">
        <w:rPr>
          <w:rFonts w:asciiTheme="minorHAnsi" w:hAnsiTheme="minorHAnsi" w:cs="Arial"/>
        </w:rPr>
        <w:t>upravujícího ozdravné postupy a ře</w:t>
      </w:r>
      <w:r>
        <w:rPr>
          <w:rFonts w:cs="Calibri"/>
        </w:rPr>
        <w:t>š</w:t>
      </w:r>
      <w:r w:rsidRPr="00BB2E49">
        <w:rPr>
          <w:rFonts w:asciiTheme="minorHAnsi" w:hAnsiTheme="minorHAnsi" w:cs="Arial"/>
        </w:rPr>
        <w:t>ení krize na finančním trhu</w:t>
      </w:r>
      <w:r>
        <w:rPr>
          <w:rFonts w:asciiTheme="minorHAnsi" w:hAnsiTheme="minorHAnsi" w:cs="Arial"/>
        </w:rPr>
        <w:t xml:space="preserve"> (§ 53 odst. 1 písm. l</w:t>
      </w:r>
      <w:r w:rsidRPr="00163A45">
        <w:rPr>
          <w:rFonts w:asciiTheme="minorHAnsi" w:hAnsiTheme="minorHAnsi" w:cs="Arial"/>
        </w:rPr>
        <w:t>) ZVZ)</w:t>
      </w:r>
      <w:r w:rsidRPr="00BB2E49">
        <w:rPr>
          <w:rFonts w:asciiTheme="minorHAnsi" w:hAnsiTheme="minorHAnsi" w:cs="Arial"/>
        </w:rPr>
        <w:t>.</w:t>
      </w:r>
    </w:p>
    <w:p w:rsidR="006858FB" w:rsidRPr="00163A45" w:rsidRDefault="006858FB" w:rsidP="006858FB">
      <w:pPr>
        <w:ind w:left="142" w:hanging="284"/>
        <w:rPr>
          <w:rFonts w:asciiTheme="minorHAnsi" w:hAnsiTheme="minorHAnsi"/>
        </w:rPr>
      </w:pPr>
    </w:p>
    <w:p w:rsidR="006858FB" w:rsidRPr="00163A45" w:rsidRDefault="006858FB" w:rsidP="006858FB">
      <w:pPr>
        <w:rPr>
          <w:rFonts w:asciiTheme="minorHAnsi" w:hAnsiTheme="minorHAnsi"/>
        </w:rPr>
      </w:pPr>
    </w:p>
    <w:p w:rsidR="006858FB" w:rsidRPr="00163A45" w:rsidRDefault="006858FB" w:rsidP="006858FB">
      <w:pPr>
        <w:ind w:left="-142"/>
        <w:rPr>
          <w:rFonts w:asciiTheme="minorHAnsi" w:hAnsiTheme="minorHAnsi"/>
        </w:rPr>
      </w:pPr>
      <w:r w:rsidRPr="00163A45">
        <w:rPr>
          <w:rFonts w:asciiTheme="minorHAnsi" w:hAnsiTheme="minorHAnsi"/>
        </w:rPr>
        <w:t>V ………………… dne …………………………</w:t>
      </w:r>
    </w:p>
    <w:p w:rsidR="006858FB" w:rsidRDefault="006858FB" w:rsidP="006858FB">
      <w:pPr>
        <w:ind w:left="2835" w:hanging="2835"/>
        <w:rPr>
          <w:rFonts w:asciiTheme="minorHAnsi" w:hAnsiTheme="minorHAnsi"/>
        </w:rPr>
      </w:pP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  <w:r w:rsidRPr="00163A45">
        <w:rPr>
          <w:rFonts w:asciiTheme="minorHAnsi" w:hAnsiTheme="minorHAnsi"/>
        </w:rPr>
        <w:tab/>
      </w:r>
    </w:p>
    <w:p w:rsidR="006858FB" w:rsidRDefault="006858FB" w:rsidP="006858FB">
      <w:pPr>
        <w:ind w:left="2835" w:hanging="2835"/>
        <w:rPr>
          <w:rFonts w:asciiTheme="minorHAnsi" w:hAnsiTheme="minorHAnsi"/>
        </w:rPr>
      </w:pPr>
    </w:p>
    <w:p w:rsidR="006858FB" w:rsidRPr="00163A45" w:rsidRDefault="006858FB" w:rsidP="006858FB">
      <w:pPr>
        <w:ind w:left="4955" w:firstLine="1"/>
        <w:rPr>
          <w:rFonts w:asciiTheme="minorHAnsi" w:hAnsiTheme="minorHAnsi"/>
        </w:rPr>
      </w:pPr>
      <w:r w:rsidRPr="00163A45">
        <w:rPr>
          <w:rFonts w:asciiTheme="minorHAnsi" w:hAnsiTheme="minorHAnsi"/>
        </w:rPr>
        <w:t>………………………………………………………</w:t>
      </w:r>
    </w:p>
    <w:p w:rsidR="006858FB" w:rsidRPr="00000CEA" w:rsidRDefault="006858FB" w:rsidP="006858FB">
      <w:pPr>
        <w:pStyle w:val="BodyText2"/>
        <w:spacing w:line="240" w:lineRule="auto"/>
        <w:ind w:left="4956"/>
        <w:rPr>
          <w:rFonts w:asciiTheme="minorHAnsi" w:hAnsiTheme="minorHAnsi"/>
          <w:color w:val="FF0000"/>
          <w:sz w:val="24"/>
        </w:rPr>
      </w:pPr>
      <w:bookmarkStart w:id="0" w:name="_GoBack"/>
      <w:r w:rsidRPr="00000CEA">
        <w:rPr>
          <w:rFonts w:asciiTheme="minorHAnsi" w:hAnsiTheme="minorHAnsi"/>
          <w:color w:val="FF0000"/>
          <w:sz w:val="24"/>
        </w:rPr>
        <w:t>(statutární orgán uchazeče)</w:t>
      </w:r>
      <w:bookmarkEnd w:id="0"/>
    </w:p>
    <w:p w:rsidR="006858FB" w:rsidRPr="006124AD" w:rsidRDefault="006858FB" w:rsidP="006858FB">
      <w:pPr>
        <w:spacing w:before="120" w:after="120"/>
        <w:ind w:left="4678" w:firstLine="991"/>
        <w:outlineLvl w:val="0"/>
        <w:rPr>
          <w:rFonts w:asciiTheme="minorHAnsi" w:hAnsiTheme="minorHAnsi"/>
        </w:rPr>
      </w:pPr>
    </w:p>
    <w:p w:rsidR="002F718C" w:rsidRPr="00A96866" w:rsidRDefault="002F718C" w:rsidP="006858FB">
      <w:pPr>
        <w:suppressAutoHyphens/>
        <w:jc w:val="center"/>
        <w:rPr>
          <w:rFonts w:cs="Calibri"/>
          <w:bCs/>
          <w:sz w:val="22"/>
          <w:szCs w:val="22"/>
        </w:rPr>
      </w:pPr>
    </w:p>
    <w:sectPr w:rsidR="002F718C" w:rsidRPr="00A96866" w:rsidSect="005213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04" w:rsidRDefault="00F80004">
      <w:r>
        <w:separator/>
      </w:r>
    </w:p>
  </w:endnote>
  <w:endnote w:type="continuationSeparator" w:id="0">
    <w:p w:rsidR="00F80004" w:rsidRDefault="00F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081538" w:rsidRDefault="00F80004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E61D4E" w:rsidRPr="005213EC" w:rsidRDefault="00F80004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04" w:rsidRDefault="00F80004">
      <w:r>
        <w:separator/>
      </w:r>
    </w:p>
  </w:footnote>
  <w:footnote w:type="continuationSeparator" w:id="0">
    <w:p w:rsidR="00F80004" w:rsidRDefault="00F8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F800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EC" w:rsidRPr="005213EC" w:rsidRDefault="00F80004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000CEA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000CEA">
      <w:rPr>
        <w:rStyle w:val="PageNumber"/>
        <w:noProof/>
        <w:color w:val="153F8F"/>
        <w:sz w:val="16"/>
        <w:szCs w:val="16"/>
      </w:rPr>
      <w:t>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:rsidR="005213EC" w:rsidRPr="00081538" w:rsidRDefault="00A96866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81B3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4E" w:rsidRDefault="00F80004" w:rsidP="005213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A96866">
      <w:rPr>
        <w:noProof/>
      </w:rPr>
      <w:drawing>
        <wp:inline distT="0" distB="0" distL="0" distR="0">
          <wp:extent cx="2971800" cy="609600"/>
          <wp:effectExtent l="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D4E" w:rsidRPr="005213EC" w:rsidRDefault="00A96866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B5D2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72BAE"/>
    <w:rsid w:val="00081538"/>
    <w:rsid w:val="0009688B"/>
    <w:rsid w:val="000E6F57"/>
    <w:rsid w:val="00114F0C"/>
    <w:rsid w:val="00121B72"/>
    <w:rsid w:val="001531E2"/>
    <w:rsid w:val="00165FF2"/>
    <w:rsid w:val="00170722"/>
    <w:rsid w:val="001D7CB7"/>
    <w:rsid w:val="002F718C"/>
    <w:rsid w:val="00307DD0"/>
    <w:rsid w:val="00383355"/>
    <w:rsid w:val="00395D9F"/>
    <w:rsid w:val="003C2E92"/>
    <w:rsid w:val="003F7139"/>
    <w:rsid w:val="00403A2D"/>
    <w:rsid w:val="00410114"/>
    <w:rsid w:val="00447A3D"/>
    <w:rsid w:val="004762A1"/>
    <w:rsid w:val="00492DE0"/>
    <w:rsid w:val="004C22D9"/>
    <w:rsid w:val="004C7B2F"/>
    <w:rsid w:val="004F4DED"/>
    <w:rsid w:val="00515919"/>
    <w:rsid w:val="005213EC"/>
    <w:rsid w:val="00531536"/>
    <w:rsid w:val="00536CED"/>
    <w:rsid w:val="005571A4"/>
    <w:rsid w:val="005B2469"/>
    <w:rsid w:val="005D3399"/>
    <w:rsid w:val="006858FB"/>
    <w:rsid w:val="006E649A"/>
    <w:rsid w:val="00732E31"/>
    <w:rsid w:val="007448E5"/>
    <w:rsid w:val="007919F1"/>
    <w:rsid w:val="008D4D80"/>
    <w:rsid w:val="009F3C44"/>
    <w:rsid w:val="009F7373"/>
    <w:rsid w:val="00A12F4C"/>
    <w:rsid w:val="00A224C0"/>
    <w:rsid w:val="00A32B3C"/>
    <w:rsid w:val="00A44943"/>
    <w:rsid w:val="00A96471"/>
    <w:rsid w:val="00A96866"/>
    <w:rsid w:val="00B51426"/>
    <w:rsid w:val="00B61321"/>
    <w:rsid w:val="00C12B9A"/>
    <w:rsid w:val="00C73B83"/>
    <w:rsid w:val="00CB71EB"/>
    <w:rsid w:val="00D2530A"/>
    <w:rsid w:val="00D54B35"/>
    <w:rsid w:val="00DD2980"/>
    <w:rsid w:val="00DE6EF8"/>
    <w:rsid w:val="00E06738"/>
    <w:rsid w:val="00E61D4E"/>
    <w:rsid w:val="00F33474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paragraph" w:styleId="BodyText2">
    <w:name w:val="Body Text 2"/>
    <w:basedOn w:val="Normal"/>
    <w:link w:val="Body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2F718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al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al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FooterChar">
    <w:name w:val="Footer Char"/>
    <w:link w:val="Footer"/>
    <w:rsid w:val="00A96866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5187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Václav Kafka</cp:lastModifiedBy>
  <cp:revision>7</cp:revision>
  <cp:lastPrinted>2009-04-07T14:46:00Z</cp:lastPrinted>
  <dcterms:created xsi:type="dcterms:W3CDTF">2016-03-24T10:34:00Z</dcterms:created>
  <dcterms:modified xsi:type="dcterms:W3CDTF">2016-03-29T10:49:00Z</dcterms:modified>
</cp:coreProperties>
</file>